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BF6" w:rsidRPr="00BF2979" w:rsidRDefault="00106BF6" w:rsidP="00106BF6">
      <w:pPr>
        <w:pStyle w:val="1"/>
        <w:shd w:val="clear" w:color="auto" w:fill="auto"/>
        <w:spacing w:after="0" w:line="240" w:lineRule="auto"/>
        <w:ind w:firstLine="0"/>
        <w:rPr>
          <w:b/>
          <w:sz w:val="24"/>
          <w:szCs w:val="24"/>
        </w:rPr>
      </w:pPr>
      <w:r w:rsidRPr="00BF2979">
        <w:rPr>
          <w:b/>
          <w:sz w:val="24"/>
          <w:szCs w:val="24"/>
        </w:rPr>
        <w:t>Аннотация.</w:t>
      </w:r>
    </w:p>
    <w:p w:rsidR="00106BF6" w:rsidRDefault="00106BF6" w:rsidP="00106BF6">
      <w:pPr>
        <w:pStyle w:val="1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Рабочая  программа составлена для изучения курса «История ХМАО»  учащимися 11 классов.</w:t>
      </w:r>
    </w:p>
    <w:p w:rsidR="00106BF6" w:rsidRDefault="00106BF6" w:rsidP="00106BF6">
      <w:pPr>
        <w:pStyle w:val="1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Рабочая программа разработана на основе программы по «Истории ХМАО» для 10 -11 классов общеобразовательных учреждений Д.А. Редькина, 1999 год.</w:t>
      </w:r>
    </w:p>
    <w:p w:rsidR="00106BF6" w:rsidRDefault="00106BF6" w:rsidP="00106BF6">
      <w:pPr>
        <w:pStyle w:val="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ЦЕЛЬ программы: расширить и углубить образовательные возможности учебного плана</w:t>
      </w:r>
    </w:p>
    <w:p w:rsidR="00106BF6" w:rsidRDefault="00106BF6" w:rsidP="00106BF6">
      <w:pPr>
        <w:pStyle w:val="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ЗАДАЧИ:</w:t>
      </w:r>
    </w:p>
    <w:p w:rsidR="00106BF6" w:rsidRDefault="00106BF6" w:rsidP="00106BF6">
      <w:pPr>
        <w:pStyle w:val="1"/>
        <w:numPr>
          <w:ilvl w:val="0"/>
          <w:numId w:val="1"/>
        </w:numPr>
        <w:shd w:val="clear" w:color="auto" w:fill="auto"/>
        <w:tabs>
          <w:tab w:val="left" w:pos="730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Сформировать у учащихся знания о родном крае и подвести их к пониманию своего места к пониманию своего места в округе и стране</w:t>
      </w:r>
    </w:p>
    <w:p w:rsidR="00106BF6" w:rsidRDefault="00106BF6" w:rsidP="00106BF6">
      <w:pPr>
        <w:pStyle w:val="1"/>
        <w:numPr>
          <w:ilvl w:val="0"/>
          <w:numId w:val="1"/>
        </w:numPr>
        <w:shd w:val="clear" w:color="auto" w:fill="auto"/>
        <w:tabs>
          <w:tab w:val="left" w:pos="730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Формировать нравственные убеждения школьников, уважительного отношения к обычаям, традициям, духовной культуре нашего округа</w:t>
      </w:r>
    </w:p>
    <w:p w:rsidR="00106BF6" w:rsidRDefault="00106BF6" w:rsidP="00106BF6">
      <w:pPr>
        <w:pStyle w:val="1"/>
        <w:numPr>
          <w:ilvl w:val="0"/>
          <w:numId w:val="1"/>
        </w:numPr>
        <w:shd w:val="clear" w:color="auto" w:fill="auto"/>
        <w:tabs>
          <w:tab w:val="left" w:pos="730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Развивать интересы учащихся к познанию окружающей действительности, вовлекать их в исследовательскую деятельность своего края</w:t>
      </w:r>
    </w:p>
    <w:p w:rsidR="00106BF6" w:rsidRDefault="00106BF6" w:rsidP="00106BF6">
      <w:pPr>
        <w:pStyle w:val="1"/>
        <w:numPr>
          <w:ilvl w:val="0"/>
          <w:numId w:val="1"/>
        </w:numPr>
        <w:shd w:val="clear" w:color="auto" w:fill="auto"/>
        <w:tabs>
          <w:tab w:val="left" w:pos="730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Развивать готовность учащихся вести здоровый образ жизни</w:t>
      </w:r>
    </w:p>
    <w:p w:rsidR="00106BF6" w:rsidRDefault="00106BF6" w:rsidP="00106BF6">
      <w:pPr>
        <w:pStyle w:val="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Структура программы и представляемого курса основана на проблемно - хронологическом принципе изучения материала. Некоторые сведения и выводы в учебнике не совпадают с </w:t>
      </w:r>
      <w:proofErr w:type="gramStart"/>
      <w:r>
        <w:rPr>
          <w:sz w:val="24"/>
          <w:szCs w:val="24"/>
        </w:rPr>
        <w:t>традиционными</w:t>
      </w:r>
      <w:proofErr w:type="gramEnd"/>
      <w:r>
        <w:rPr>
          <w:sz w:val="24"/>
          <w:szCs w:val="24"/>
        </w:rPr>
        <w:t>, что требует от учеников критического отношения к информации. Все сказанное предполагает, в свою очередь, свободное владение основным материалом и базовыми понятиями смежных предметов: отечественной и всеобщей истории, географии, литературы. Таким образом, курс истории Ханты-Мансийского автономного округа оказывается в своей основе интегративным, что требует не только хорошей подготовки ученика и его заинтересованности, но возлагает повышенную ответственность на учителя.</w:t>
      </w:r>
    </w:p>
    <w:p w:rsidR="00106BF6" w:rsidRDefault="00106BF6" w:rsidP="00106BF6">
      <w:pPr>
        <w:pStyle w:val="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Предлагаемая программа представляет систематический курс по региональной истории для средней (полной) школы и охватывает период с древнейших времен до конца XX в. Курс рассчитан на учащихся 10-11 классов и в общих чертах синхронизирован с курсом отечественной истории.</w:t>
      </w:r>
    </w:p>
    <w:p w:rsidR="00106BF6" w:rsidRDefault="00106BF6" w:rsidP="00106BF6">
      <w:pPr>
        <w:pStyle w:val="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Программа представляет историю заселения, освоения и развития территории, ныне занимаемой Ханты-Мансийским автономным округом. Ориентиром в соблюдении географических рамок послужила историческая область Югра.</w:t>
      </w:r>
    </w:p>
    <w:p w:rsidR="00106BF6" w:rsidRDefault="00106BF6" w:rsidP="00106BF6">
      <w:pPr>
        <w:pStyle w:val="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Данная программа рассчитана на два учебных года.</w:t>
      </w:r>
    </w:p>
    <w:p w:rsidR="00106BF6" w:rsidRDefault="00106BF6" w:rsidP="00106BF6">
      <w:pPr>
        <w:pStyle w:val="1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 соответствии с приказом о внесении изменений в региональный базисный учебный план и примерные учебные планы для общеобразовательных учреждений Ханты-Мансийского автономного округа – Югры, реализующих программы общего образования, учрежденные приказом департамента образования и науки Ханты-Мансийского автономного округа – Югры от 30.01.2007 г № 99. отводится для обязательного изучения предмета «История ХМАО» в 11 классе – 35 часов, из расчета 1 учебный час в неделю.</w:t>
      </w:r>
      <w:proofErr w:type="gramEnd"/>
    </w:p>
    <w:p w:rsidR="00106BF6" w:rsidRDefault="00106BF6" w:rsidP="00106BF6">
      <w:pPr>
        <w:pStyle w:val="1"/>
        <w:shd w:val="clear" w:color="auto" w:fill="auto"/>
        <w:spacing w:after="0" w:line="240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 образовательной программой учреждения и  учебным планом на 2013-2014 учебный год, на изучение предмета «История ХМАО» в 11 классе отведено 35 часов, из расчета 1 учебный час в неделю.</w:t>
      </w:r>
    </w:p>
    <w:p w:rsidR="00106BF6" w:rsidRDefault="00106BF6" w:rsidP="00106BF6">
      <w:pPr>
        <w:pStyle w:val="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3C224A" w:rsidRDefault="003C224A"/>
    <w:sectPr w:rsidR="003C224A" w:rsidSect="00DE49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97532B"/>
    <w:multiLevelType w:val="multilevel"/>
    <w:tmpl w:val="5E626CC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06BF6"/>
    <w:rsid w:val="00106BF6"/>
    <w:rsid w:val="003C224A"/>
    <w:rsid w:val="00BF2979"/>
    <w:rsid w:val="00DE4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9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106BF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106BF6"/>
    <w:pPr>
      <w:shd w:val="clear" w:color="auto" w:fill="FFFFFF"/>
      <w:spacing w:after="240" w:line="317" w:lineRule="exact"/>
      <w:ind w:hanging="360"/>
      <w:jc w:val="center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391</Words>
  <Characters>2232</Characters>
  <Application>Microsoft Office Word</Application>
  <DocSecurity>0</DocSecurity>
  <Lines>18</Lines>
  <Paragraphs>5</Paragraphs>
  <ScaleCrop>false</ScaleCrop>
  <Company>Microsoft</Company>
  <LinksUpToDate>false</LinksUpToDate>
  <CharactersWithSpaces>2618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Каб-</cp:lastModifiedBy>
  <cp:revision>4</cp:revision>
  <dcterms:created xsi:type="dcterms:W3CDTF">2013-08-29T16:41:00Z</dcterms:created>
  <dcterms:modified xsi:type="dcterms:W3CDTF">2013-08-30T05:20:00Z</dcterms:modified>
</cp:coreProperties>
</file>